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before="103.0517578125" w:line="240" w:lineRule="auto"/>
        <w:rPr>
          <w:rFonts w:ascii="Calibri" w:cs="Calibri" w:eastAsia="Calibri" w:hAnsi="Calibri"/>
          <w:b w:val="1"/>
          <w:sz w:val="29.920000076293945"/>
          <w:szCs w:val="2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03.0517578125" w:line="240" w:lineRule="auto"/>
        <w:rPr>
          <w:rFonts w:ascii="Calibri" w:cs="Calibri" w:eastAsia="Calibri" w:hAnsi="Calibri"/>
          <w:b w:val="1"/>
          <w:sz w:val="29.920000076293945"/>
          <w:szCs w:val="29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29.920000076293945"/>
          <w:szCs w:val="29.920000076293945"/>
        </w:rPr>
        <w:drawing>
          <wp:inline distB="114300" distT="114300" distL="114300" distR="114300">
            <wp:extent cx="2404235" cy="7087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4235" cy="708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03.0517578125" w:line="240" w:lineRule="auto"/>
        <w:jc w:val="left"/>
        <w:rPr>
          <w:rFonts w:ascii="Calibri" w:cs="Calibri" w:eastAsia="Calibri" w:hAnsi="Calibri"/>
          <w:b w:val="1"/>
          <w:sz w:val="39.920000076293945"/>
          <w:szCs w:val="39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29.920000076293945"/>
          <w:szCs w:val="29.920000076293945"/>
          <w:rtl w:val="0"/>
        </w:rPr>
        <w:t xml:space="preserve">FORMULARIO DE DEVOLUCIÓN POR ERROR O PRODUCTO DEFECTUOSO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57.132568359375" w:line="243.27552795410156" w:lineRule="auto"/>
        <w:ind w:left="13.81439208984375" w:right="624.1925048828125" w:firstLine="1.792755126953125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En caso de error o producto defectuoso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, Gemma Ferran</w:t>
      </w:r>
      <w:r w:rsidDel="00000000" w:rsidR="00000000" w:rsidRPr="00000000">
        <w:rPr>
          <w:rFonts w:ascii="Calibri" w:cs="Calibri" w:eastAsia="Calibri" w:hAnsi="Calibri"/>
          <w:i w:val="1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responde de las faltas de conformidad que se manifiesten en un plazo de 2 días desde la entrega, en las condiciones y términos legalmente previstos. </w:t>
      </w:r>
    </w:p>
    <w:p w:rsidR="00000000" w:rsidDel="00000000" w:rsidP="00000000" w:rsidRDefault="00000000" w:rsidRPr="00000000" w14:paraId="00000006">
      <w:pPr>
        <w:widowControl w:val="0"/>
        <w:spacing w:before="254.4140625" w:line="240" w:lineRule="auto"/>
        <w:ind w:left="15.607147216796875" w:firstLine="0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Le rogamos complete los datos solicitados para la correcta gestión de la devolución del producto defectuoso. </w:t>
      </w:r>
    </w:p>
    <w:p w:rsidR="00000000" w:rsidDel="00000000" w:rsidP="00000000" w:rsidRDefault="00000000" w:rsidRPr="00000000" w14:paraId="00000007">
      <w:pPr>
        <w:widowControl w:val="0"/>
        <w:spacing w:before="249.93408203125" w:line="240" w:lineRule="auto"/>
        <w:ind w:left="15.43441772460937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del Cliente </w:t>
      </w:r>
    </w:p>
    <w:p w:rsidR="00000000" w:rsidDel="00000000" w:rsidP="00000000" w:rsidRDefault="00000000" w:rsidRPr="00000000" w14:paraId="00000008">
      <w:pPr>
        <w:widowControl w:val="0"/>
        <w:spacing w:before="15.11962890625" w:line="240" w:lineRule="auto"/>
        <w:ind w:left="19.0344238281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 del cliente: </w:t>
      </w:r>
    </w:p>
    <w:p w:rsidR="00000000" w:rsidDel="00000000" w:rsidP="00000000" w:rsidRDefault="00000000" w:rsidRPr="00000000" w14:paraId="00000009">
      <w:pPr>
        <w:widowControl w:val="0"/>
        <w:spacing w:before="12.718505859375" w:line="240" w:lineRule="auto"/>
        <w:ind w:left="19.0344238281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Dirección: </w:t>
      </w:r>
    </w:p>
    <w:p w:rsidR="00000000" w:rsidDel="00000000" w:rsidP="00000000" w:rsidRDefault="00000000" w:rsidRPr="00000000" w14:paraId="0000000A">
      <w:pPr>
        <w:widowControl w:val="0"/>
        <w:spacing w:before="12.7197265625" w:line="240" w:lineRule="auto"/>
        <w:ind w:left="0.5543518066406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Teléfono de contacto: </w:t>
      </w:r>
    </w:p>
    <w:p w:rsidR="00000000" w:rsidDel="00000000" w:rsidP="00000000" w:rsidRDefault="00000000" w:rsidRPr="00000000" w14:paraId="0000000B">
      <w:pPr>
        <w:widowControl w:val="0"/>
        <w:spacing w:before="12.718505859375" w:line="240" w:lineRule="auto"/>
        <w:ind w:left="19.0344238281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Dirección de Correo electrónico: </w:t>
      </w:r>
    </w:p>
    <w:p w:rsidR="00000000" w:rsidDel="00000000" w:rsidP="00000000" w:rsidRDefault="00000000" w:rsidRPr="00000000" w14:paraId="0000000C">
      <w:pPr>
        <w:widowControl w:val="0"/>
        <w:spacing w:before="306.12060546875" w:line="240" w:lineRule="auto"/>
        <w:ind w:left="15.43441772460937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del Pedido </w:t>
      </w:r>
    </w:p>
    <w:p w:rsidR="00000000" w:rsidDel="00000000" w:rsidP="00000000" w:rsidRDefault="00000000" w:rsidRPr="00000000" w14:paraId="0000000D">
      <w:pPr>
        <w:widowControl w:val="0"/>
        <w:spacing w:before="12.718505859375" w:line="240" w:lineRule="auto"/>
        <w:ind w:left="19.0344238281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Referencia del pedido: </w:t>
      </w:r>
    </w:p>
    <w:p w:rsidR="00000000" w:rsidDel="00000000" w:rsidP="00000000" w:rsidRDefault="00000000" w:rsidRPr="00000000" w14:paraId="0000000E">
      <w:pPr>
        <w:widowControl w:val="0"/>
        <w:spacing w:before="12.7197265625" w:line="240" w:lineRule="auto"/>
        <w:ind w:left="19.0344238281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de factura: </w:t>
      </w:r>
    </w:p>
    <w:p w:rsidR="00000000" w:rsidDel="00000000" w:rsidP="00000000" w:rsidRDefault="00000000" w:rsidRPr="00000000" w14:paraId="0000000F">
      <w:pPr>
        <w:widowControl w:val="0"/>
        <w:spacing w:before="12.7197265625" w:line="240" w:lineRule="auto"/>
        <w:ind w:left="19.0344238281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Fecha de la factura: </w:t>
      </w:r>
    </w:p>
    <w:p w:rsidR="00000000" w:rsidDel="00000000" w:rsidP="00000000" w:rsidRDefault="00000000" w:rsidRPr="00000000" w14:paraId="00000010">
      <w:pPr>
        <w:widowControl w:val="0"/>
        <w:spacing w:before="305.52001953125" w:line="240" w:lineRule="auto"/>
        <w:ind w:left="15.43441772460937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para la recogida del producto </w:t>
      </w:r>
    </w:p>
    <w:p w:rsidR="00000000" w:rsidDel="00000000" w:rsidP="00000000" w:rsidRDefault="00000000" w:rsidRPr="00000000" w14:paraId="00000011">
      <w:pPr>
        <w:widowControl w:val="0"/>
        <w:spacing w:before="12.7197265625" w:line="240" w:lineRule="auto"/>
        <w:ind w:left="19.0344238281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Dirección del lugar de recogida: </w:t>
      </w:r>
    </w:p>
    <w:p w:rsidR="00000000" w:rsidDel="00000000" w:rsidP="00000000" w:rsidRDefault="00000000" w:rsidRPr="00000000" w14:paraId="00000012">
      <w:pPr>
        <w:widowControl w:val="0"/>
        <w:spacing w:before="12.7203369140625" w:line="240" w:lineRule="auto"/>
        <w:ind w:left="19.0344238281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Horario preferido: </w:t>
      </w:r>
    </w:p>
    <w:p w:rsidR="00000000" w:rsidDel="00000000" w:rsidP="00000000" w:rsidRDefault="00000000" w:rsidRPr="00000000" w14:paraId="00000013">
      <w:pPr>
        <w:widowControl w:val="0"/>
        <w:spacing w:before="12.7203369140625" w:line="240" w:lineRule="auto"/>
        <w:ind w:left="0.5543518066406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Teléfono de contacto para incidencias de recogida: </w:t>
      </w:r>
    </w:p>
    <w:p w:rsidR="00000000" w:rsidDel="00000000" w:rsidP="00000000" w:rsidRDefault="00000000" w:rsidRPr="00000000" w14:paraId="00000014">
      <w:pPr>
        <w:widowControl w:val="0"/>
        <w:spacing w:before="319.9200439453125" w:line="240" w:lineRule="auto"/>
        <w:ind w:left="11.3543701171875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del producto: </w:t>
      </w:r>
    </w:p>
    <w:p w:rsidR="00000000" w:rsidDel="00000000" w:rsidP="00000000" w:rsidRDefault="00000000" w:rsidRPr="00000000" w14:paraId="00000015">
      <w:pPr>
        <w:widowControl w:val="0"/>
        <w:spacing w:before="13.1201171875" w:line="240" w:lineRule="auto"/>
        <w:ind w:left="19.0344238281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 del producto/Referencia: </w:t>
      </w:r>
    </w:p>
    <w:p w:rsidR="00000000" w:rsidDel="00000000" w:rsidP="00000000" w:rsidRDefault="00000000" w:rsidRPr="00000000" w14:paraId="00000016">
      <w:pPr>
        <w:widowControl w:val="0"/>
        <w:spacing w:before="12.7197265625" w:line="240" w:lineRule="auto"/>
        <w:ind w:left="18.7944030761718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Unidades: </w:t>
      </w:r>
    </w:p>
    <w:p w:rsidR="00000000" w:rsidDel="00000000" w:rsidP="00000000" w:rsidRDefault="00000000" w:rsidRPr="00000000" w14:paraId="00000017">
      <w:pPr>
        <w:widowControl w:val="0"/>
        <w:spacing w:before="27.120361328125" w:line="247.90088653564453" w:lineRule="auto"/>
        <w:ind w:left="19.034423828125" w:right="1852.4981689453125" w:hanging="8.88000488281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Causa: Producto equivocado</w:t>
      </w:r>
      <w:r w:rsidDel="00000000" w:rsidR="00000000" w:rsidRPr="00000000">
        <w:rPr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Producto defectuoso</w:t>
      </w:r>
      <w:r w:rsidDel="00000000" w:rsidR="00000000" w:rsidRPr="00000000">
        <w:rPr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Motivo de la devolución: </w:t>
      </w:r>
    </w:p>
    <w:p w:rsidR="00000000" w:rsidDel="00000000" w:rsidP="00000000" w:rsidRDefault="00000000" w:rsidRPr="00000000" w14:paraId="00000018">
      <w:pPr>
        <w:widowControl w:val="0"/>
        <w:spacing w:before="309.6185302734375" w:line="243.90263557434082" w:lineRule="auto"/>
        <w:ind w:left="14.474334716796875" w:right="86.739501953125" w:hanging="3.1199645996093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Señale a continuación la referencia deseada en caso de no poder ofrecer el mismo modelo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(Referencia del producto) ______________________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